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221" w:lineRule="auto"/>
        <w:ind w:left="16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202</w:t>
      </w:r>
      <w:r>
        <w:rPr>
          <w:rFonts w:hint="eastAsia" w:ascii="黑体" w:hAnsi="黑体" w:eastAsia="黑体" w:cs="黑体"/>
          <w:b/>
          <w:bCs/>
          <w:spacing w:val="9"/>
          <w:sz w:val="31"/>
          <w:szCs w:val="31"/>
          <w:lang w:val="en-US" w:eastAsia="zh-CN"/>
        </w:rPr>
        <w:t>3</w:t>
      </w: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年度</w:t>
      </w:r>
      <w:r>
        <w:rPr>
          <w:rFonts w:hint="eastAsia" w:ascii="黑体" w:hAnsi="黑体" w:eastAsia="黑体" w:cs="黑体"/>
          <w:b/>
          <w:bCs/>
          <w:spacing w:val="9"/>
          <w:sz w:val="31"/>
          <w:szCs w:val="31"/>
          <w:lang w:val="en-US" w:eastAsia="zh-CN"/>
        </w:rPr>
        <w:t>湘潭市</w:t>
      </w: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守合同重信用企业申报表</w:t>
      </w:r>
    </w:p>
    <w:p/>
    <w:p/>
    <w:p>
      <w:pPr>
        <w:spacing w:line="125" w:lineRule="exact"/>
      </w:pPr>
    </w:p>
    <w:tbl>
      <w:tblPr>
        <w:tblStyle w:val="4"/>
        <w:tblW w:w="93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2388"/>
        <w:gridCol w:w="1438"/>
        <w:gridCol w:w="250"/>
        <w:gridCol w:w="1658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03" w:type="dxa"/>
            <w:vAlign w:val="top"/>
          </w:tcPr>
          <w:p>
            <w:pPr>
              <w:spacing w:before="184" w:line="221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企业名称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重药控股湖南民生药业有限公司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03" w:type="dxa"/>
            <w:vAlign w:val="top"/>
          </w:tcPr>
          <w:p>
            <w:pPr>
              <w:spacing w:before="162" w:line="224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企业网址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6"/>
                <w:sz w:val="21"/>
                <w:szCs w:val="21"/>
                <w:lang w:val="en-US" w:eastAsia="zh-CN"/>
              </w:rPr>
              <w:t>http://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6"/>
                <w:sz w:val="21"/>
                <w:szCs w:val="21"/>
              </w:rPr>
              <w:t>www.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6"/>
                <w:sz w:val="21"/>
                <w:szCs w:val="21"/>
                <w:lang w:val="en-US" w:eastAsia="zh-CN"/>
              </w:rPr>
              <w:t>cqp-hn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6"/>
                <w:sz w:val="21"/>
                <w:szCs w:val="21"/>
              </w:rPr>
              <w:t>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3" w:type="dxa"/>
            <w:vAlign w:val="top"/>
          </w:tcPr>
          <w:p>
            <w:pPr>
              <w:spacing w:before="176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统一社会信用代码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6"/>
                <w:sz w:val="21"/>
                <w:szCs w:val="21"/>
              </w:rPr>
              <w:t>914303007483668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6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6"/>
                <w:sz w:val="21"/>
                <w:szCs w:val="21"/>
              </w:rPr>
              <w:t>8E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177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企业注册类型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03" w:type="dxa"/>
            <w:vAlign w:val="top"/>
          </w:tcPr>
          <w:p>
            <w:pPr>
              <w:spacing w:before="156" w:line="219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发证机关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湘潭市市场监督管理局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03" w:type="dxa"/>
            <w:vAlign w:val="top"/>
          </w:tcPr>
          <w:p>
            <w:pPr>
              <w:spacing w:before="189" w:line="220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企业住所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湘潭市岳塘区双马工业园霞光东路6号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703" w:type="dxa"/>
            <w:vAlign w:val="top"/>
          </w:tcPr>
          <w:p>
            <w:pPr>
              <w:spacing w:before="148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注册资本(万元)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5,001.00万元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14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实缴资本(万元)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jc w:val="center"/>
              <w:rPr>
                <w:rFonts w:hint="default" w:ascii="Arial" w:eastAsia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2,001.00万元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03" w:type="dxa"/>
            <w:vAlign w:val="top"/>
          </w:tcPr>
          <w:p>
            <w:pPr>
              <w:spacing w:before="180" w:line="220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成立日期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1999-03-22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180" w:line="220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经营期限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3" w:type="dxa"/>
            <w:vAlign w:val="top"/>
          </w:tcPr>
          <w:p>
            <w:pPr>
              <w:spacing w:before="180" w:line="219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法人代表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李金校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181" w:line="221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0731-52360624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3" w:type="dxa"/>
            <w:vAlign w:val="top"/>
          </w:tcPr>
          <w:p>
            <w:pPr>
              <w:spacing w:before="200" w:line="219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企业规模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大型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spacing w:before="20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是否建立党组织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703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58" w:line="339" w:lineRule="exact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18"/>
                <w:szCs w:val="18"/>
              </w:rPr>
              <w:t>经营范围</w:t>
            </w:r>
          </w:p>
          <w:p>
            <w:pPr>
              <w:spacing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(主营业务)</w:t>
            </w:r>
          </w:p>
        </w:tc>
        <w:tc>
          <w:tcPr>
            <w:tcW w:w="7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中药材、中药饮片、中成药、化学药制剂、抗生素制剂、生化药品、生物制品、麻醉药品及第一类精神药品、第二类精神药品、医疗用毒性药品、蛋白同化制剂及肽类激素、药品类易制毒化学品制剂、药品类易制毒化学品原料药；I类、II类医疗器械（含II类6840诊断试剂）和III类医疗器械；预包装食品、预包装保健食品；日用品、化妆品、消毒用品、化工产品的销售；普通货运、货物专用运输（冷藏保鲜）；装卸、仓储等物流服务；广告设计、制作、代理、发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70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58" w:line="331" w:lineRule="exact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18"/>
                <w:szCs w:val="18"/>
              </w:rPr>
              <w:t>主营业务</w:t>
            </w:r>
          </w:p>
          <w:p>
            <w:pPr>
              <w:spacing w:line="220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所属行业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批发和零售业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在职员工</w:t>
            </w:r>
          </w:p>
        </w:tc>
        <w:tc>
          <w:tcPr>
            <w:tcW w:w="2388" w:type="dxa"/>
            <w:vAlign w:val="top"/>
          </w:tcPr>
          <w:p>
            <w:pPr>
              <w:spacing w:before="173" w:line="219" w:lineRule="auto"/>
              <w:ind w:left="9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总人数</w:t>
            </w:r>
          </w:p>
        </w:tc>
        <w:tc>
          <w:tcPr>
            <w:tcW w:w="1438" w:type="dxa"/>
            <w:vAlign w:val="top"/>
          </w:tcPr>
          <w:p>
            <w:pPr>
              <w:spacing w:before="173" w:line="219" w:lineRule="auto"/>
              <w:ind w:left="585"/>
              <w:rPr>
                <w:rFonts w:hint="default" w:ascii="宋体" w:hAnsi="宋体" w:eastAsia="宋体" w:cs="宋体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414</w:t>
            </w:r>
          </w:p>
        </w:tc>
        <w:tc>
          <w:tcPr>
            <w:tcW w:w="1908" w:type="dxa"/>
            <w:gridSpan w:val="2"/>
            <w:vAlign w:val="top"/>
          </w:tcPr>
          <w:p>
            <w:pPr>
              <w:spacing w:before="173" w:line="219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技术人员</w:t>
            </w:r>
          </w:p>
        </w:tc>
        <w:tc>
          <w:tcPr>
            <w:tcW w:w="1873" w:type="dxa"/>
            <w:vAlign w:val="center"/>
          </w:tcPr>
          <w:p>
            <w:pPr>
              <w:spacing w:before="173" w:line="219" w:lineRule="auto"/>
              <w:ind w:left="585"/>
              <w:jc w:val="both"/>
              <w:rPr>
                <w:rFonts w:hint="default" w:ascii="宋体" w:hAnsi="宋体" w:eastAsia="宋体" w:cs="宋体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64" w:line="219" w:lineRule="auto"/>
              <w:ind w:left="8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管理人员</w:t>
            </w:r>
          </w:p>
        </w:tc>
        <w:tc>
          <w:tcPr>
            <w:tcW w:w="1438" w:type="dxa"/>
            <w:vAlign w:val="top"/>
          </w:tcPr>
          <w:p>
            <w:pPr>
              <w:spacing w:before="173" w:line="219" w:lineRule="auto"/>
              <w:ind w:left="585"/>
              <w:rPr>
                <w:rFonts w:hint="default" w:ascii="宋体" w:hAnsi="宋体" w:eastAsia="宋体" w:cs="宋体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908" w:type="dxa"/>
            <w:gridSpan w:val="2"/>
            <w:vAlign w:val="top"/>
          </w:tcPr>
          <w:p>
            <w:pPr>
              <w:spacing w:before="165" w:line="220" w:lineRule="auto"/>
              <w:ind w:left="7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</w:t>
            </w:r>
          </w:p>
        </w:tc>
        <w:tc>
          <w:tcPr>
            <w:tcW w:w="1873" w:type="dxa"/>
            <w:vAlign w:val="center"/>
          </w:tcPr>
          <w:p>
            <w:pPr>
              <w:spacing w:before="173" w:line="219" w:lineRule="auto"/>
              <w:ind w:left="585"/>
              <w:jc w:val="both"/>
              <w:rPr>
                <w:rFonts w:hint="default" w:ascii="宋体" w:hAnsi="宋体" w:eastAsia="宋体" w:cs="宋体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企业联系人</w:t>
            </w:r>
          </w:p>
        </w:tc>
        <w:tc>
          <w:tcPr>
            <w:tcW w:w="2388" w:type="dxa"/>
            <w:vAlign w:val="top"/>
          </w:tcPr>
          <w:p>
            <w:pPr>
              <w:spacing w:before="164" w:line="219" w:lineRule="auto"/>
              <w:ind w:left="10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spacing w:before="173" w:line="219" w:lineRule="auto"/>
              <w:ind w:left="585" w:leftChars="0"/>
              <w:rPr>
                <w:rFonts w:hint="default" w:ascii="宋体" w:hAnsi="宋体" w:eastAsia="宋体" w:cs="宋体"/>
                <w:snapToGrid w:val="0"/>
                <w:color w:val="000000"/>
                <w:spacing w:val="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胡雪阳</w:t>
            </w:r>
          </w:p>
        </w:tc>
        <w:tc>
          <w:tcPr>
            <w:tcW w:w="1908" w:type="dxa"/>
            <w:gridSpan w:val="2"/>
            <w:vAlign w:val="top"/>
          </w:tcPr>
          <w:p>
            <w:pPr>
              <w:spacing w:before="164" w:line="219" w:lineRule="auto"/>
              <w:ind w:left="7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职务</w:t>
            </w:r>
          </w:p>
        </w:tc>
        <w:tc>
          <w:tcPr>
            <w:tcW w:w="1873" w:type="dxa"/>
            <w:vAlign w:val="center"/>
          </w:tcPr>
          <w:p>
            <w:pPr>
              <w:spacing w:before="173" w:line="219" w:lineRule="auto"/>
              <w:ind w:left="585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spacing w:val="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综合管理员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36" w:line="221" w:lineRule="auto"/>
              <w:ind w:left="8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</w:p>
        </w:tc>
        <w:tc>
          <w:tcPr>
            <w:tcW w:w="1438" w:type="dxa"/>
            <w:vAlign w:val="center"/>
          </w:tcPr>
          <w:p>
            <w:pPr>
              <w:spacing w:before="173" w:line="219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0731-52360624</w:t>
            </w:r>
          </w:p>
        </w:tc>
        <w:tc>
          <w:tcPr>
            <w:tcW w:w="1908" w:type="dxa"/>
            <w:gridSpan w:val="2"/>
            <w:vAlign w:val="top"/>
          </w:tcPr>
          <w:p>
            <w:pPr>
              <w:spacing w:before="135" w:line="220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电子邮箱</w:t>
            </w:r>
          </w:p>
        </w:tc>
        <w:tc>
          <w:tcPr>
            <w:tcW w:w="1873" w:type="dxa"/>
            <w:vAlign w:val="center"/>
          </w:tcPr>
          <w:p>
            <w:pPr>
              <w:spacing w:before="17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910210909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守信经办人</w:t>
            </w:r>
          </w:p>
        </w:tc>
        <w:tc>
          <w:tcPr>
            <w:tcW w:w="2388" w:type="dxa"/>
            <w:vAlign w:val="top"/>
          </w:tcPr>
          <w:p>
            <w:pPr>
              <w:spacing w:before="145" w:line="219" w:lineRule="auto"/>
              <w:ind w:left="10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spacing w:before="173" w:line="219" w:lineRule="auto"/>
              <w:ind w:left="585"/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胡雪阳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before="135" w:line="220" w:lineRule="auto"/>
              <w:ind w:left="5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  务</w:t>
            </w:r>
          </w:p>
        </w:tc>
        <w:tc>
          <w:tcPr>
            <w:tcW w:w="1873" w:type="dxa"/>
            <w:vAlign w:val="center"/>
          </w:tcPr>
          <w:p>
            <w:pPr>
              <w:spacing w:before="173" w:line="219" w:lineRule="auto"/>
              <w:ind w:left="585"/>
              <w:jc w:val="both"/>
              <w:rPr>
                <w:rFonts w:hint="default" w:ascii="宋体" w:hAnsi="宋体" w:eastAsia="宋体" w:cs="宋体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综合管理员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67" w:line="221" w:lineRule="auto"/>
              <w:ind w:left="8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式</w:t>
            </w:r>
          </w:p>
        </w:tc>
        <w:tc>
          <w:tcPr>
            <w:tcW w:w="1438" w:type="dxa"/>
            <w:vAlign w:val="center"/>
          </w:tcPr>
          <w:p>
            <w:pPr>
              <w:spacing w:before="173" w:line="219" w:lineRule="auto"/>
              <w:jc w:val="center"/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0731-52360624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before="135" w:line="220" w:lineRule="auto"/>
              <w:ind w:left="5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1873" w:type="dxa"/>
            <w:vAlign w:val="center"/>
          </w:tcPr>
          <w:p>
            <w:pPr>
              <w:spacing w:before="173" w:line="219" w:lineRule="auto"/>
              <w:jc w:val="center"/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910210909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703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办公地址</w:t>
            </w:r>
          </w:p>
        </w:tc>
        <w:tc>
          <w:tcPr>
            <w:tcW w:w="7607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湘潭市岳塘区双马工业园霞光东路6号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/>
    <w:sectPr>
      <w:footerReference r:id="rId5" w:type="default"/>
      <w:pgSz w:w="11880" w:h="16780"/>
      <w:pgMar w:top="1426" w:right="1305" w:bottom="1228" w:left="1254" w:header="0" w:footer="10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4B5A2FF-1502-4CFD-AF84-C0112621EF9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FF280C0-4087-4EBC-8DD0-C5B3AA78C8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4482B57-5EB4-4F7D-A08B-CD49C5DE948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6107AEB-0D29-47D9-92A8-FC71743E89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65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NmQ1ZWQ1ZTdiNmVlY2E0NjVjOWJmY2RjMDQ2MmIifQ=="/>
  </w:docVars>
  <w:rsids>
    <w:rsidRoot w:val="79363659"/>
    <w:rsid w:val="00DA54D4"/>
    <w:rsid w:val="03AE1CBD"/>
    <w:rsid w:val="03E50D4F"/>
    <w:rsid w:val="074C36FE"/>
    <w:rsid w:val="0AEB12C6"/>
    <w:rsid w:val="0EA53D44"/>
    <w:rsid w:val="16EC3615"/>
    <w:rsid w:val="1C3312F9"/>
    <w:rsid w:val="21C15F09"/>
    <w:rsid w:val="259105CC"/>
    <w:rsid w:val="26B36BDB"/>
    <w:rsid w:val="28BE7A85"/>
    <w:rsid w:val="28E82AAD"/>
    <w:rsid w:val="2AF6223C"/>
    <w:rsid w:val="31A22271"/>
    <w:rsid w:val="37031F9E"/>
    <w:rsid w:val="3ABE0937"/>
    <w:rsid w:val="3C783A46"/>
    <w:rsid w:val="40B46F71"/>
    <w:rsid w:val="428F4F96"/>
    <w:rsid w:val="49344461"/>
    <w:rsid w:val="4DC614FB"/>
    <w:rsid w:val="4F963957"/>
    <w:rsid w:val="50AA7E30"/>
    <w:rsid w:val="55A0213D"/>
    <w:rsid w:val="55ED2925"/>
    <w:rsid w:val="596637CF"/>
    <w:rsid w:val="61385944"/>
    <w:rsid w:val="61E67129"/>
    <w:rsid w:val="636A6558"/>
    <w:rsid w:val="63AD337B"/>
    <w:rsid w:val="64E877D3"/>
    <w:rsid w:val="668A797B"/>
    <w:rsid w:val="674E6FD2"/>
    <w:rsid w:val="713F0531"/>
    <w:rsid w:val="77E74635"/>
    <w:rsid w:val="793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2023-01-30T03:26:00Z</dcterms:created>
  <dc:creator>恒兴图文快印有限公司</dc:creator>
  <cp:lastModifiedBy>五五浮生</cp:lastModifiedBy>
  <dcterms:modified xsi:type="dcterms:W3CDTF">2024-01-17T10:52:28Z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0B9C3C2A43CF45EAB5EE4B44D6C811A9</vt:lpwstr>
  </property>
</Properties>
</file>